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010" w:rsidRPr="005E1010" w:rsidRDefault="005E1010" w:rsidP="005E10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92929"/>
          <w:sz w:val="20"/>
          <w:szCs w:val="20"/>
        </w:rPr>
      </w:pPr>
      <w:r w:rsidRPr="005E1010">
        <w:rPr>
          <w:rFonts w:ascii="Tahoma" w:eastAsia="Times New Roman" w:hAnsi="Tahoma" w:cs="Tahoma"/>
          <w:b/>
          <w:bCs/>
          <w:color w:val="C6252D"/>
          <w:sz w:val="20"/>
        </w:rPr>
        <w:t>Бюджет департамента управления и подбора персонала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25"/>
        <w:gridCol w:w="4715"/>
        <w:gridCol w:w="423"/>
        <w:gridCol w:w="402"/>
        <w:gridCol w:w="441"/>
        <w:gridCol w:w="382"/>
        <w:gridCol w:w="756"/>
        <w:gridCol w:w="1591"/>
      </w:tblGrid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 xml:space="preserve">№ </w:t>
            </w:r>
            <w:proofErr w:type="spellStart"/>
            <w:proofErr w:type="gramStart"/>
            <w:r w:rsidRPr="005E1010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п</w:t>
            </w:r>
            <w:proofErr w:type="spellEnd"/>
            <w:proofErr w:type="gramEnd"/>
            <w:r w:rsidRPr="005E1010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/</w:t>
            </w:r>
            <w:proofErr w:type="spellStart"/>
            <w:r w:rsidRPr="005E1010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Наименование статьи расходов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Кварталы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Итого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Комментарии</w:t>
            </w:r>
          </w:p>
        </w:tc>
      </w:tr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 I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 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IV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</w:p>
        </w:tc>
      </w:tr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Подбор персонала: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через </w:t>
            </w:r>
            <w:proofErr w:type="spellStart"/>
            <w:r w:rsidRPr="005E1010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рекрутинговые</w:t>
            </w:r>
            <w:proofErr w:type="spellEnd"/>
            <w:r w:rsidRPr="005E1010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и кадровые агентства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реклама в СМИ (в том числе ТВ)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услуги специализированных интернет-сайтов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1.4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работа с кадровым резервом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посещение ярмарок карьеры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1.6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приглашение  выпускников вузов на тестирование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b/>
                <w:bCs/>
                <w:color w:val="292929"/>
                <w:sz w:val="20"/>
              </w:rPr>
              <w:t>Итого по статье 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gridSpan w:val="6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Директор департамента управления и подбора персонала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Ф.И.О., подпись</w:t>
            </w:r>
          </w:p>
        </w:tc>
      </w:tr>
      <w:tr w:rsidR="005E1010" w:rsidRPr="005E1010" w:rsidTr="005E1010">
        <w:trPr>
          <w:tblCellSpacing w:w="15" w:type="dxa"/>
          <w:jc w:val="center"/>
        </w:trPr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010" w:rsidRPr="005E1010" w:rsidRDefault="005E1010" w:rsidP="005E1010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5E1010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Дата</w:t>
            </w:r>
          </w:p>
        </w:tc>
      </w:tr>
    </w:tbl>
    <w:p w:rsidR="005D17EB" w:rsidRDefault="005D17EB"/>
    <w:sectPr w:rsidR="005D1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5E1010"/>
    <w:rsid w:val="005D17EB"/>
    <w:rsid w:val="005E1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1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10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3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2015-07-31T10:38:00Z</dcterms:created>
  <dcterms:modified xsi:type="dcterms:W3CDTF">2015-07-31T10:38:00Z</dcterms:modified>
</cp:coreProperties>
</file>